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D84D4" w14:textId="5E423331" w:rsidR="0048720C" w:rsidRPr="00B17C5B" w:rsidRDefault="00277242" w:rsidP="00F7781F">
      <w:pPr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100</w:t>
      </w:r>
      <w:r w:rsidR="00C22F19">
        <w:rPr>
          <w:rFonts w:ascii="Tahoma" w:hAnsi="Tahoma" w:cs="Tahoma"/>
          <w:b/>
          <w:sz w:val="22"/>
          <w:szCs w:val="22"/>
        </w:rPr>
        <w:t xml:space="preserve"> Jahre Marke MWM</w:t>
      </w:r>
      <w:r w:rsidR="00F074D1">
        <w:rPr>
          <w:rFonts w:ascii="Tahoma" w:hAnsi="Tahoma" w:cs="Tahoma"/>
          <w:b/>
          <w:sz w:val="22"/>
          <w:szCs w:val="22"/>
        </w:rPr>
        <w:t>:</w:t>
      </w:r>
      <w:r>
        <w:rPr>
          <w:rFonts w:ascii="Tahoma" w:hAnsi="Tahoma" w:cs="Tahoma"/>
          <w:b/>
          <w:sz w:val="22"/>
          <w:szCs w:val="22"/>
        </w:rPr>
        <w:t xml:space="preserve"> Start der Jubiläumskampagne zur Würdigung der Meilensteine </w:t>
      </w:r>
      <w:r w:rsidR="00BD7213">
        <w:rPr>
          <w:rFonts w:ascii="Tahoma" w:hAnsi="Tahoma" w:cs="Tahoma"/>
          <w:b/>
          <w:sz w:val="22"/>
          <w:szCs w:val="22"/>
        </w:rPr>
        <w:t>mit besonderen Aktionen und Überraschungen</w:t>
      </w:r>
    </w:p>
    <w:p w14:paraId="719D9087" w14:textId="77777777" w:rsidR="0048720C" w:rsidRPr="003141B8" w:rsidRDefault="0048720C" w:rsidP="00F7781F">
      <w:pPr>
        <w:rPr>
          <w:rFonts w:ascii="Tahoma" w:hAnsi="Tahoma" w:cs="Tahoma"/>
          <w:sz w:val="22"/>
          <w:szCs w:val="22"/>
          <w:u w:val="single"/>
        </w:rPr>
      </w:pPr>
    </w:p>
    <w:p w14:paraId="44BE913D" w14:textId="77777777" w:rsidR="00F7781F" w:rsidRDefault="00F7781F" w:rsidP="00F7781F">
      <w:pPr>
        <w:rPr>
          <w:rFonts w:ascii="Tahoma" w:hAnsi="Tahoma" w:cs="Tahoma"/>
          <w:sz w:val="22"/>
          <w:szCs w:val="22"/>
        </w:rPr>
      </w:pPr>
      <w:r w:rsidRPr="003141B8">
        <w:rPr>
          <w:rFonts w:ascii="Tahoma" w:hAnsi="Tahoma" w:cs="Tahoma"/>
          <w:sz w:val="22"/>
          <w:szCs w:val="22"/>
        </w:rPr>
        <w:t xml:space="preserve">Mannheim, </w:t>
      </w:r>
    </w:p>
    <w:p w14:paraId="5DD6B749" w14:textId="77777777" w:rsidR="008061E7" w:rsidRDefault="008061E7" w:rsidP="00F7781F">
      <w:pPr>
        <w:rPr>
          <w:rFonts w:ascii="Tahoma" w:hAnsi="Tahoma" w:cs="Tahoma"/>
          <w:sz w:val="22"/>
          <w:szCs w:val="22"/>
        </w:rPr>
      </w:pPr>
    </w:p>
    <w:p w14:paraId="11425B77" w14:textId="479F2927" w:rsidR="008061E7" w:rsidRDefault="00BD7213" w:rsidP="00F7781F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In diesem Jahr </w:t>
      </w:r>
      <w:r w:rsidR="00C22F19">
        <w:rPr>
          <w:rFonts w:ascii="Tahoma" w:hAnsi="Tahoma" w:cs="Tahoma"/>
          <w:sz w:val="22"/>
          <w:szCs w:val="22"/>
        </w:rPr>
        <w:t>ist</w:t>
      </w:r>
      <w:r w:rsidR="007340C3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die </w:t>
      </w:r>
      <w:r w:rsidR="002D57DC">
        <w:rPr>
          <w:rFonts w:ascii="Tahoma" w:hAnsi="Tahoma" w:cs="Tahoma"/>
          <w:sz w:val="22"/>
          <w:szCs w:val="22"/>
        </w:rPr>
        <w:t>renommierte Maschinenbau-</w:t>
      </w:r>
      <w:r>
        <w:rPr>
          <w:rFonts w:ascii="Tahoma" w:hAnsi="Tahoma" w:cs="Tahoma"/>
          <w:sz w:val="22"/>
          <w:szCs w:val="22"/>
        </w:rPr>
        <w:t>Marke MWM 100 Jahre</w:t>
      </w:r>
      <w:r w:rsidR="007340C3">
        <w:rPr>
          <w:rFonts w:ascii="Tahoma" w:hAnsi="Tahoma" w:cs="Tahoma"/>
          <w:sz w:val="22"/>
          <w:szCs w:val="22"/>
        </w:rPr>
        <w:t xml:space="preserve"> </w:t>
      </w:r>
      <w:r w:rsidR="00C22F19">
        <w:rPr>
          <w:rFonts w:ascii="Tahoma" w:hAnsi="Tahoma" w:cs="Tahoma"/>
          <w:sz w:val="22"/>
          <w:szCs w:val="22"/>
        </w:rPr>
        <w:t>im Markt, h</w:t>
      </w:r>
      <w:r w:rsidR="00C22F19" w:rsidRPr="002D57DC">
        <w:rPr>
          <w:rFonts w:ascii="Tahoma" w:hAnsi="Tahoma" w:cs="Tahoma"/>
          <w:sz w:val="22"/>
          <w:szCs w:val="22"/>
        </w:rPr>
        <w:t xml:space="preserve">ebt </w:t>
      </w:r>
      <w:r w:rsidR="007340C3">
        <w:rPr>
          <w:rFonts w:ascii="Tahoma" w:hAnsi="Tahoma" w:cs="Tahoma"/>
          <w:sz w:val="22"/>
          <w:szCs w:val="22"/>
        </w:rPr>
        <w:t>sich</w:t>
      </w:r>
      <w:r w:rsidR="00C22F19" w:rsidRPr="002D57DC">
        <w:rPr>
          <w:rFonts w:ascii="Tahoma" w:hAnsi="Tahoma" w:cs="Tahoma"/>
          <w:sz w:val="22"/>
          <w:szCs w:val="22"/>
        </w:rPr>
        <w:t xml:space="preserve"> </w:t>
      </w:r>
      <w:r w:rsidR="007340C3">
        <w:rPr>
          <w:rFonts w:ascii="Tahoma" w:hAnsi="Tahoma" w:cs="Tahoma"/>
          <w:sz w:val="22"/>
          <w:szCs w:val="22"/>
        </w:rPr>
        <w:t xml:space="preserve">erfolgreich </w:t>
      </w:r>
      <w:r w:rsidR="00C22F19" w:rsidRPr="002D57DC">
        <w:rPr>
          <w:rFonts w:ascii="Tahoma" w:hAnsi="Tahoma" w:cs="Tahoma"/>
          <w:sz w:val="22"/>
          <w:szCs w:val="22"/>
        </w:rPr>
        <w:t>von Mitbewerbern ab und schafft einen hohen Wiedererkennungswert</w:t>
      </w:r>
      <w:r w:rsidR="008061E7">
        <w:rPr>
          <w:rFonts w:ascii="Tahoma" w:hAnsi="Tahoma" w:cs="Tahoma"/>
          <w:sz w:val="22"/>
          <w:szCs w:val="22"/>
        </w:rPr>
        <w:t>.</w:t>
      </w:r>
      <w:r>
        <w:rPr>
          <w:rFonts w:ascii="Tahoma" w:hAnsi="Tahoma" w:cs="Tahoma"/>
          <w:sz w:val="22"/>
          <w:szCs w:val="22"/>
        </w:rPr>
        <w:t xml:space="preserve"> </w:t>
      </w:r>
      <w:r w:rsidR="00C22F19">
        <w:rPr>
          <w:rFonts w:ascii="Tahoma" w:hAnsi="Tahoma" w:cs="Tahoma"/>
          <w:sz w:val="22"/>
          <w:szCs w:val="22"/>
        </w:rPr>
        <w:t>D</w:t>
      </w:r>
      <w:r>
        <w:rPr>
          <w:rFonts w:ascii="Tahoma" w:hAnsi="Tahoma" w:cs="Tahoma"/>
          <w:sz w:val="22"/>
          <w:szCs w:val="22"/>
        </w:rPr>
        <w:t>ieses besondere</w:t>
      </w:r>
      <w:r w:rsidR="00C22F19">
        <w:rPr>
          <w:rFonts w:ascii="Tahoma" w:hAnsi="Tahoma" w:cs="Tahoma"/>
          <w:sz w:val="22"/>
          <w:szCs w:val="22"/>
        </w:rPr>
        <w:t xml:space="preserve"> Marken-</w:t>
      </w:r>
      <w:r>
        <w:rPr>
          <w:rFonts w:ascii="Tahoma" w:hAnsi="Tahoma" w:cs="Tahoma"/>
          <w:sz w:val="22"/>
          <w:szCs w:val="22"/>
        </w:rPr>
        <w:t>Jubiläum feier</w:t>
      </w:r>
      <w:r w:rsidR="00C22F19">
        <w:rPr>
          <w:rFonts w:ascii="Tahoma" w:hAnsi="Tahoma" w:cs="Tahoma"/>
          <w:sz w:val="22"/>
          <w:szCs w:val="22"/>
        </w:rPr>
        <w:t>t Caterpillar Energy Solution</w:t>
      </w:r>
      <w:r w:rsidR="007340C3">
        <w:rPr>
          <w:rFonts w:ascii="Tahoma" w:hAnsi="Tahoma" w:cs="Tahoma"/>
          <w:sz w:val="22"/>
          <w:szCs w:val="22"/>
        </w:rPr>
        <w:t>s</w:t>
      </w:r>
      <w:r w:rsidR="00C22F19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mit einer </w:t>
      </w:r>
      <w:r w:rsidR="002D57DC">
        <w:rPr>
          <w:rFonts w:ascii="Tahoma" w:hAnsi="Tahoma" w:cs="Tahoma"/>
          <w:sz w:val="22"/>
          <w:szCs w:val="22"/>
        </w:rPr>
        <w:t xml:space="preserve">speziellen </w:t>
      </w:r>
      <w:r w:rsidR="00C22F19">
        <w:rPr>
          <w:rFonts w:ascii="Tahoma" w:hAnsi="Tahoma" w:cs="Tahoma"/>
          <w:sz w:val="22"/>
          <w:szCs w:val="22"/>
        </w:rPr>
        <w:t xml:space="preserve">MWM </w:t>
      </w:r>
      <w:r>
        <w:rPr>
          <w:rFonts w:ascii="Tahoma" w:hAnsi="Tahoma" w:cs="Tahoma"/>
          <w:sz w:val="22"/>
          <w:szCs w:val="22"/>
        </w:rPr>
        <w:t>Jubiläums-</w:t>
      </w:r>
      <w:r w:rsidR="003463C7">
        <w:rPr>
          <w:rFonts w:ascii="Tahoma" w:hAnsi="Tahoma" w:cs="Tahoma"/>
          <w:sz w:val="22"/>
          <w:szCs w:val="22"/>
        </w:rPr>
        <w:t>Website</w:t>
      </w:r>
      <w:r w:rsidR="00B407BE">
        <w:rPr>
          <w:rFonts w:ascii="Tahoma" w:hAnsi="Tahoma" w:cs="Tahoma"/>
          <w:sz w:val="22"/>
          <w:szCs w:val="22"/>
        </w:rPr>
        <w:t>, Interviews von Markenexperten</w:t>
      </w:r>
      <w:r w:rsidR="00C22F19">
        <w:rPr>
          <w:rFonts w:ascii="Tahoma" w:hAnsi="Tahoma" w:cs="Tahoma"/>
          <w:sz w:val="22"/>
          <w:szCs w:val="22"/>
        </w:rPr>
        <w:t>, Hintergrundinformationen zur Marke MWM</w:t>
      </w:r>
      <w:r>
        <w:rPr>
          <w:rFonts w:ascii="Tahoma" w:hAnsi="Tahoma" w:cs="Tahoma"/>
          <w:sz w:val="22"/>
          <w:szCs w:val="22"/>
        </w:rPr>
        <w:t xml:space="preserve"> sowie mit </w:t>
      </w:r>
      <w:r w:rsidR="00BC4F2F">
        <w:rPr>
          <w:rFonts w:ascii="Tahoma" w:hAnsi="Tahoma" w:cs="Tahoma"/>
          <w:sz w:val="22"/>
          <w:szCs w:val="22"/>
        </w:rPr>
        <w:t xml:space="preserve">einem Quiz </w:t>
      </w:r>
      <w:r w:rsidR="002D57DC">
        <w:rPr>
          <w:rFonts w:ascii="Tahoma" w:hAnsi="Tahoma" w:cs="Tahoma"/>
          <w:sz w:val="22"/>
          <w:szCs w:val="22"/>
        </w:rPr>
        <w:t xml:space="preserve">zu den </w:t>
      </w:r>
      <w:r w:rsidR="00290B02">
        <w:rPr>
          <w:rFonts w:ascii="Tahoma" w:hAnsi="Tahoma" w:cs="Tahoma"/>
          <w:sz w:val="22"/>
          <w:szCs w:val="22"/>
        </w:rPr>
        <w:t xml:space="preserve">vergangenen </w:t>
      </w:r>
      <w:r>
        <w:rPr>
          <w:rFonts w:ascii="Tahoma" w:hAnsi="Tahoma" w:cs="Tahoma"/>
          <w:sz w:val="22"/>
          <w:szCs w:val="22"/>
        </w:rPr>
        <w:t>100 Jahre</w:t>
      </w:r>
      <w:r w:rsidR="002D57DC">
        <w:rPr>
          <w:rFonts w:ascii="Tahoma" w:hAnsi="Tahoma" w:cs="Tahoma"/>
          <w:sz w:val="22"/>
          <w:szCs w:val="22"/>
        </w:rPr>
        <w:t>n</w:t>
      </w:r>
      <w:r>
        <w:rPr>
          <w:rFonts w:ascii="Tahoma" w:hAnsi="Tahoma" w:cs="Tahoma"/>
          <w:sz w:val="22"/>
          <w:szCs w:val="22"/>
        </w:rPr>
        <w:t xml:space="preserve">. </w:t>
      </w:r>
      <w:r w:rsidR="008061E7">
        <w:rPr>
          <w:rFonts w:ascii="Tahoma" w:hAnsi="Tahoma" w:cs="Tahoma"/>
          <w:sz w:val="22"/>
          <w:szCs w:val="22"/>
        </w:rPr>
        <w:t xml:space="preserve"> </w:t>
      </w:r>
    </w:p>
    <w:p w14:paraId="2429964A" w14:textId="77777777" w:rsidR="00F7781F" w:rsidRDefault="00F7781F" w:rsidP="00F7781F">
      <w:pPr>
        <w:rPr>
          <w:rFonts w:ascii="Tahoma" w:hAnsi="Tahoma" w:cs="Tahoma"/>
          <w:sz w:val="22"/>
          <w:szCs w:val="22"/>
        </w:rPr>
      </w:pPr>
    </w:p>
    <w:p w14:paraId="6A775CA9" w14:textId="77777777" w:rsidR="00B1067A" w:rsidRDefault="00F60D2E" w:rsidP="00B1067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Von dem Kauf der Abteilung „Stationärer Motorenbau“ von Benz &amp; Cie. im Jahr 1922</w:t>
      </w:r>
      <w:r w:rsidR="007340C3">
        <w:rPr>
          <w:rFonts w:ascii="Tahoma" w:hAnsi="Tahoma" w:cs="Tahoma"/>
          <w:sz w:val="22"/>
          <w:szCs w:val="22"/>
        </w:rPr>
        <w:t xml:space="preserve">, </w:t>
      </w:r>
      <w:r>
        <w:rPr>
          <w:rFonts w:ascii="Tahoma" w:hAnsi="Tahoma" w:cs="Tahoma"/>
          <w:sz w:val="22"/>
          <w:szCs w:val="22"/>
        </w:rPr>
        <w:t xml:space="preserve">der darauffolgenden </w:t>
      </w:r>
      <w:r w:rsidR="000B45F3">
        <w:rPr>
          <w:rFonts w:ascii="Tahoma" w:hAnsi="Tahoma" w:cs="Tahoma"/>
          <w:sz w:val="22"/>
          <w:szCs w:val="22"/>
        </w:rPr>
        <w:t xml:space="preserve">Gründung der </w:t>
      </w:r>
      <w:r>
        <w:rPr>
          <w:rFonts w:ascii="Tahoma" w:hAnsi="Tahoma" w:cs="Tahoma"/>
          <w:sz w:val="22"/>
          <w:szCs w:val="22"/>
        </w:rPr>
        <w:t xml:space="preserve">„Motoren-Werke Mannheim A.-G.“ </w:t>
      </w:r>
      <w:r w:rsidR="007340C3">
        <w:rPr>
          <w:rFonts w:ascii="Tahoma" w:hAnsi="Tahoma" w:cs="Tahoma"/>
          <w:sz w:val="22"/>
          <w:szCs w:val="22"/>
        </w:rPr>
        <w:t>und der</w:t>
      </w:r>
      <w:r>
        <w:rPr>
          <w:rFonts w:ascii="Tahoma" w:hAnsi="Tahoma" w:cs="Tahoma"/>
          <w:sz w:val="22"/>
          <w:szCs w:val="22"/>
        </w:rPr>
        <w:t xml:space="preserve"> Eintragung des MWM Warenzeichens im Jahr 1923 </w:t>
      </w:r>
      <w:r w:rsidR="007340C3">
        <w:rPr>
          <w:rFonts w:ascii="Tahoma" w:hAnsi="Tahoma" w:cs="Tahoma"/>
          <w:sz w:val="22"/>
          <w:szCs w:val="22"/>
        </w:rPr>
        <w:t xml:space="preserve">bis heute </w:t>
      </w:r>
      <w:r>
        <w:rPr>
          <w:rFonts w:ascii="Tahoma" w:hAnsi="Tahoma" w:cs="Tahoma"/>
          <w:sz w:val="22"/>
          <w:szCs w:val="22"/>
        </w:rPr>
        <w:t xml:space="preserve">– der Weg </w:t>
      </w:r>
      <w:r w:rsidR="007340C3">
        <w:rPr>
          <w:rFonts w:ascii="Tahoma" w:hAnsi="Tahoma" w:cs="Tahoma"/>
          <w:sz w:val="22"/>
          <w:szCs w:val="22"/>
        </w:rPr>
        <w:t>der</w:t>
      </w:r>
      <w:r>
        <w:rPr>
          <w:rFonts w:ascii="Tahoma" w:hAnsi="Tahoma" w:cs="Tahoma"/>
          <w:sz w:val="22"/>
          <w:szCs w:val="22"/>
        </w:rPr>
        <w:t xml:space="preserve"> </w:t>
      </w:r>
      <w:r w:rsidR="00B1067A">
        <w:rPr>
          <w:rFonts w:ascii="Tahoma" w:hAnsi="Tahoma" w:cs="Tahoma"/>
          <w:sz w:val="22"/>
          <w:szCs w:val="22"/>
        </w:rPr>
        <w:t xml:space="preserve">Entstehung </w:t>
      </w:r>
      <w:r w:rsidR="007340C3">
        <w:rPr>
          <w:rFonts w:ascii="Tahoma" w:hAnsi="Tahoma" w:cs="Tahoma"/>
          <w:sz w:val="22"/>
          <w:szCs w:val="22"/>
        </w:rPr>
        <w:t xml:space="preserve">und Etablierung </w:t>
      </w:r>
      <w:r w:rsidR="00B1067A">
        <w:rPr>
          <w:rFonts w:ascii="Tahoma" w:hAnsi="Tahoma" w:cs="Tahoma"/>
          <w:sz w:val="22"/>
          <w:szCs w:val="22"/>
        </w:rPr>
        <w:t xml:space="preserve">der </w:t>
      </w:r>
      <w:r>
        <w:rPr>
          <w:rFonts w:ascii="Tahoma" w:hAnsi="Tahoma" w:cs="Tahoma"/>
          <w:sz w:val="22"/>
          <w:szCs w:val="22"/>
        </w:rPr>
        <w:t xml:space="preserve">Marke MWM war von vielen besonderen Meilensteinen und historischen Entwicklungen geprägt. </w:t>
      </w:r>
      <w:r w:rsidR="00C40A44">
        <w:rPr>
          <w:rFonts w:ascii="Tahoma" w:hAnsi="Tahoma" w:cs="Tahoma"/>
          <w:sz w:val="22"/>
          <w:szCs w:val="22"/>
        </w:rPr>
        <w:t>In diesem Jahr feiert MWM das 100-jährige Markenbestehen. Zur Feier des Jubiläums wirft MWM anhand von Experteninterviews</w:t>
      </w:r>
      <w:r w:rsidR="007340C3">
        <w:rPr>
          <w:rFonts w:ascii="Tahoma" w:hAnsi="Tahoma" w:cs="Tahoma"/>
          <w:sz w:val="22"/>
          <w:szCs w:val="22"/>
        </w:rPr>
        <w:t xml:space="preserve">, </w:t>
      </w:r>
      <w:r w:rsidR="00C40A44">
        <w:rPr>
          <w:rFonts w:ascii="Tahoma" w:hAnsi="Tahoma" w:cs="Tahoma"/>
          <w:sz w:val="22"/>
          <w:szCs w:val="22"/>
        </w:rPr>
        <w:t>historischen Meilenstein</w:t>
      </w:r>
      <w:r w:rsidR="0029285B">
        <w:rPr>
          <w:rFonts w:ascii="Tahoma" w:hAnsi="Tahoma" w:cs="Tahoma"/>
          <w:sz w:val="22"/>
          <w:szCs w:val="22"/>
        </w:rPr>
        <w:t>en</w:t>
      </w:r>
      <w:r w:rsidR="00C40A44">
        <w:rPr>
          <w:rFonts w:ascii="Tahoma" w:hAnsi="Tahoma" w:cs="Tahoma"/>
          <w:sz w:val="22"/>
          <w:szCs w:val="22"/>
        </w:rPr>
        <w:t xml:space="preserve"> </w:t>
      </w:r>
      <w:r w:rsidR="007340C3">
        <w:rPr>
          <w:rFonts w:ascii="Tahoma" w:hAnsi="Tahoma" w:cs="Tahoma"/>
          <w:sz w:val="22"/>
          <w:szCs w:val="22"/>
        </w:rPr>
        <w:t xml:space="preserve">und persönlichen Momenten </w:t>
      </w:r>
      <w:r w:rsidR="00C40A44">
        <w:rPr>
          <w:rFonts w:ascii="Tahoma" w:hAnsi="Tahoma" w:cs="Tahoma"/>
          <w:sz w:val="22"/>
          <w:szCs w:val="22"/>
        </w:rPr>
        <w:t>einen Blick auf die Entwicklung der Marke</w:t>
      </w:r>
      <w:r w:rsidR="00AF7E65">
        <w:rPr>
          <w:rFonts w:ascii="Tahoma" w:hAnsi="Tahoma" w:cs="Tahoma"/>
          <w:sz w:val="22"/>
          <w:szCs w:val="22"/>
        </w:rPr>
        <w:t xml:space="preserve">. </w:t>
      </w:r>
    </w:p>
    <w:p w14:paraId="002AC00D" w14:textId="77777777" w:rsidR="00B1067A" w:rsidRDefault="00B1067A" w:rsidP="00B1067A">
      <w:pPr>
        <w:rPr>
          <w:rFonts w:ascii="Tahoma" w:hAnsi="Tahoma" w:cs="Tahoma"/>
          <w:sz w:val="22"/>
          <w:szCs w:val="22"/>
        </w:rPr>
      </w:pPr>
    </w:p>
    <w:p w14:paraId="0316617B" w14:textId="300E1E16" w:rsidR="00B1067A" w:rsidRDefault="00DE17AA" w:rsidP="00B1067A">
      <w:pPr>
        <w:rPr>
          <w:rFonts w:ascii="Tahoma" w:hAnsi="Tahoma" w:cs="Tahoma"/>
          <w:b/>
          <w:bCs/>
          <w:sz w:val="22"/>
          <w:szCs w:val="22"/>
        </w:rPr>
      </w:pPr>
      <w:r w:rsidRPr="007929CC">
        <w:rPr>
          <w:rFonts w:ascii="Tahoma" w:hAnsi="Tahoma" w:cs="Tahoma"/>
          <w:b/>
          <w:bCs/>
          <w:sz w:val="22"/>
          <w:szCs w:val="22"/>
        </w:rPr>
        <w:t xml:space="preserve">Vom Motorpferd bis zu </w:t>
      </w:r>
      <w:r w:rsidR="006D143A">
        <w:rPr>
          <w:rFonts w:ascii="Tahoma" w:hAnsi="Tahoma" w:cs="Tahoma"/>
          <w:b/>
          <w:bCs/>
          <w:sz w:val="22"/>
          <w:szCs w:val="22"/>
        </w:rPr>
        <w:t xml:space="preserve">hochmodernen </w:t>
      </w:r>
      <w:r w:rsidRPr="007929CC">
        <w:rPr>
          <w:rFonts w:ascii="Tahoma" w:hAnsi="Tahoma" w:cs="Tahoma"/>
          <w:b/>
          <w:bCs/>
          <w:sz w:val="22"/>
          <w:szCs w:val="22"/>
        </w:rPr>
        <w:t xml:space="preserve">Gasmotoren </w:t>
      </w:r>
    </w:p>
    <w:p w14:paraId="0CA66C5A" w14:textId="77777777" w:rsidR="007929CC" w:rsidRDefault="007929CC" w:rsidP="00B1067A">
      <w:pPr>
        <w:rPr>
          <w:rFonts w:ascii="Tahoma" w:hAnsi="Tahoma" w:cs="Tahoma"/>
          <w:b/>
          <w:bCs/>
          <w:sz w:val="22"/>
          <w:szCs w:val="22"/>
        </w:rPr>
      </w:pPr>
    </w:p>
    <w:p w14:paraId="6797712D" w14:textId="61DA651A" w:rsidR="007929CC" w:rsidRDefault="007929CC" w:rsidP="00B1067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Auch wenn die Marke </w:t>
      </w:r>
      <w:r w:rsidR="000A1E96">
        <w:rPr>
          <w:rFonts w:ascii="Tahoma" w:hAnsi="Tahoma" w:cs="Tahoma"/>
          <w:sz w:val="22"/>
          <w:szCs w:val="22"/>
        </w:rPr>
        <w:t xml:space="preserve">MWM </w:t>
      </w:r>
      <w:r w:rsidR="000B45F3">
        <w:rPr>
          <w:rFonts w:ascii="Tahoma" w:hAnsi="Tahoma" w:cs="Tahoma"/>
          <w:sz w:val="22"/>
          <w:szCs w:val="22"/>
        </w:rPr>
        <w:t xml:space="preserve">im Jahr </w:t>
      </w:r>
      <w:r>
        <w:rPr>
          <w:rFonts w:ascii="Tahoma" w:hAnsi="Tahoma" w:cs="Tahoma"/>
          <w:sz w:val="22"/>
          <w:szCs w:val="22"/>
        </w:rPr>
        <w:t>2022</w:t>
      </w:r>
      <w:r w:rsidR="00AF7E65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ihr</w:t>
      </w:r>
      <w:r w:rsidR="00453D16">
        <w:rPr>
          <w:rFonts w:ascii="Tahoma" w:hAnsi="Tahoma" w:cs="Tahoma"/>
          <w:sz w:val="22"/>
          <w:szCs w:val="22"/>
        </w:rPr>
        <w:t>en</w:t>
      </w:r>
      <w:r>
        <w:rPr>
          <w:rFonts w:ascii="Tahoma" w:hAnsi="Tahoma" w:cs="Tahoma"/>
          <w:sz w:val="22"/>
          <w:szCs w:val="22"/>
        </w:rPr>
        <w:t xml:space="preserve"> 100-jährige</w:t>
      </w:r>
      <w:r w:rsidR="00453D16">
        <w:rPr>
          <w:rFonts w:ascii="Tahoma" w:hAnsi="Tahoma" w:cs="Tahoma"/>
          <w:sz w:val="22"/>
          <w:szCs w:val="22"/>
        </w:rPr>
        <w:t>n</w:t>
      </w:r>
      <w:r>
        <w:rPr>
          <w:rFonts w:ascii="Tahoma" w:hAnsi="Tahoma" w:cs="Tahoma"/>
          <w:sz w:val="22"/>
          <w:szCs w:val="22"/>
        </w:rPr>
        <w:t xml:space="preserve"> </w:t>
      </w:r>
      <w:r w:rsidR="00453D16">
        <w:rPr>
          <w:rFonts w:ascii="Tahoma" w:hAnsi="Tahoma" w:cs="Tahoma"/>
          <w:sz w:val="22"/>
          <w:szCs w:val="22"/>
        </w:rPr>
        <w:t>Geburtstag</w:t>
      </w:r>
      <w:r>
        <w:rPr>
          <w:rFonts w:ascii="Tahoma" w:hAnsi="Tahoma" w:cs="Tahoma"/>
          <w:sz w:val="22"/>
          <w:szCs w:val="22"/>
        </w:rPr>
        <w:t xml:space="preserve"> feiert, so begann die Historie und Herausbildung des Unterne</w:t>
      </w:r>
      <w:r w:rsidR="00D347B4">
        <w:rPr>
          <w:rFonts w:ascii="Tahoma" w:hAnsi="Tahoma" w:cs="Tahoma"/>
          <w:sz w:val="22"/>
          <w:szCs w:val="22"/>
        </w:rPr>
        <w:t>h</w:t>
      </w:r>
      <w:r>
        <w:rPr>
          <w:rFonts w:ascii="Tahoma" w:hAnsi="Tahoma" w:cs="Tahoma"/>
          <w:sz w:val="22"/>
          <w:szCs w:val="22"/>
        </w:rPr>
        <w:t xml:space="preserve">mens bereits vor mehr als 150 Jahren. </w:t>
      </w:r>
      <w:r w:rsidR="007340C3">
        <w:rPr>
          <w:rFonts w:ascii="Tahoma" w:hAnsi="Tahoma" w:cs="Tahoma"/>
          <w:sz w:val="22"/>
          <w:szCs w:val="22"/>
        </w:rPr>
        <w:t xml:space="preserve">Nach </w:t>
      </w:r>
      <w:r>
        <w:rPr>
          <w:rFonts w:ascii="Tahoma" w:hAnsi="Tahoma" w:cs="Tahoma"/>
          <w:sz w:val="22"/>
          <w:szCs w:val="22"/>
        </w:rPr>
        <w:t xml:space="preserve">der Feier des 150-jährigen Jubiläums im Jahr 2021 kann MWM in diesem Jahr erneut ein großes </w:t>
      </w:r>
      <w:r w:rsidR="00CC2FCB">
        <w:rPr>
          <w:rFonts w:ascii="Tahoma" w:hAnsi="Tahoma" w:cs="Tahoma"/>
          <w:sz w:val="22"/>
          <w:szCs w:val="22"/>
        </w:rPr>
        <w:t>Ereignis</w:t>
      </w:r>
      <w:r>
        <w:rPr>
          <w:rFonts w:ascii="Tahoma" w:hAnsi="Tahoma" w:cs="Tahoma"/>
          <w:sz w:val="22"/>
          <w:szCs w:val="22"/>
        </w:rPr>
        <w:t xml:space="preserve"> </w:t>
      </w:r>
      <w:r w:rsidR="008C1D99">
        <w:rPr>
          <w:rFonts w:ascii="Tahoma" w:hAnsi="Tahoma" w:cs="Tahoma"/>
          <w:sz w:val="22"/>
          <w:szCs w:val="22"/>
        </w:rPr>
        <w:t>verzeichnen</w:t>
      </w:r>
      <w:r w:rsidR="00D347B4">
        <w:rPr>
          <w:rFonts w:ascii="Tahoma" w:hAnsi="Tahoma" w:cs="Tahoma"/>
          <w:sz w:val="22"/>
          <w:szCs w:val="22"/>
        </w:rPr>
        <w:t xml:space="preserve">. Seit 100 Jahren sind die Motoren, </w:t>
      </w:r>
      <w:r w:rsidR="000B45F3">
        <w:rPr>
          <w:rFonts w:ascii="Tahoma" w:hAnsi="Tahoma" w:cs="Tahoma"/>
          <w:sz w:val="22"/>
          <w:szCs w:val="22"/>
        </w:rPr>
        <w:t xml:space="preserve">die </w:t>
      </w:r>
      <w:r w:rsidR="00D347B4">
        <w:rPr>
          <w:rFonts w:ascii="Tahoma" w:hAnsi="Tahoma" w:cs="Tahoma"/>
          <w:sz w:val="22"/>
          <w:szCs w:val="22"/>
        </w:rPr>
        <w:t xml:space="preserve">technischen Entwicklungen und </w:t>
      </w:r>
      <w:r w:rsidR="000B45F3">
        <w:rPr>
          <w:rFonts w:ascii="Tahoma" w:hAnsi="Tahoma" w:cs="Tahoma"/>
          <w:sz w:val="22"/>
          <w:szCs w:val="22"/>
        </w:rPr>
        <w:t xml:space="preserve">heute die </w:t>
      </w:r>
      <w:r w:rsidR="00D347B4">
        <w:rPr>
          <w:rFonts w:ascii="Tahoma" w:hAnsi="Tahoma" w:cs="Tahoma"/>
          <w:sz w:val="22"/>
          <w:szCs w:val="22"/>
        </w:rPr>
        <w:t>Gasmotoren</w:t>
      </w:r>
      <w:r w:rsidR="00FF3BA6">
        <w:rPr>
          <w:rFonts w:ascii="Tahoma" w:hAnsi="Tahoma" w:cs="Tahoma"/>
          <w:sz w:val="22"/>
          <w:szCs w:val="22"/>
        </w:rPr>
        <w:t xml:space="preserve"> und </w:t>
      </w:r>
      <w:r w:rsidR="00366B92">
        <w:rPr>
          <w:rFonts w:ascii="Tahoma" w:hAnsi="Tahoma" w:cs="Tahoma"/>
          <w:sz w:val="22"/>
          <w:szCs w:val="22"/>
        </w:rPr>
        <w:t xml:space="preserve">Stromaggregate innovative und leistungsstarke Produkte </w:t>
      </w:r>
      <w:r w:rsidR="00D347B4">
        <w:rPr>
          <w:rFonts w:ascii="Tahoma" w:hAnsi="Tahoma" w:cs="Tahoma"/>
          <w:sz w:val="22"/>
          <w:szCs w:val="22"/>
        </w:rPr>
        <w:t>der Marke MWM</w:t>
      </w:r>
      <w:r w:rsidR="00BA2786">
        <w:rPr>
          <w:rFonts w:ascii="Tahoma" w:hAnsi="Tahoma" w:cs="Tahoma"/>
          <w:sz w:val="22"/>
          <w:szCs w:val="22"/>
        </w:rPr>
        <w:t>.</w:t>
      </w:r>
      <w:r w:rsidR="00FF3BA6">
        <w:rPr>
          <w:rFonts w:ascii="Tahoma" w:hAnsi="Tahoma" w:cs="Tahoma"/>
          <w:sz w:val="22"/>
          <w:szCs w:val="22"/>
        </w:rPr>
        <w:t xml:space="preserve"> Aufgrund der kontinuierliche</w:t>
      </w:r>
      <w:r w:rsidR="000B45F3">
        <w:rPr>
          <w:rFonts w:ascii="Tahoma" w:hAnsi="Tahoma" w:cs="Tahoma"/>
          <w:sz w:val="22"/>
          <w:szCs w:val="22"/>
        </w:rPr>
        <w:t>n</w:t>
      </w:r>
      <w:r w:rsidR="00FF3BA6">
        <w:rPr>
          <w:rFonts w:ascii="Tahoma" w:hAnsi="Tahoma" w:cs="Tahoma"/>
          <w:sz w:val="22"/>
          <w:szCs w:val="22"/>
        </w:rPr>
        <w:t xml:space="preserve"> Weiterentwicklung der MWM Produkte und dem starken Innovationsgedanken hat sich MWM im Laufe der vergangenen Jahrzehnte zu einer der </w:t>
      </w:r>
      <w:r w:rsidR="007340C3">
        <w:rPr>
          <w:rFonts w:ascii="Tahoma" w:hAnsi="Tahoma" w:cs="Tahoma"/>
          <w:sz w:val="22"/>
          <w:szCs w:val="22"/>
        </w:rPr>
        <w:t xml:space="preserve">bestangesehenen </w:t>
      </w:r>
      <w:r w:rsidR="00FF3BA6">
        <w:rPr>
          <w:rFonts w:ascii="Tahoma" w:hAnsi="Tahoma" w:cs="Tahoma"/>
          <w:sz w:val="22"/>
          <w:szCs w:val="22"/>
        </w:rPr>
        <w:t>und weltweit führenden Marken im Bereich der dezentralen Energieerzeugung mit Gasmotoren und Stromaggregaten entwickelt.</w:t>
      </w:r>
      <w:r w:rsidR="00836F77">
        <w:rPr>
          <w:rFonts w:ascii="Tahoma" w:hAnsi="Tahoma" w:cs="Tahoma"/>
          <w:sz w:val="22"/>
          <w:szCs w:val="22"/>
        </w:rPr>
        <w:t xml:space="preserve"> Dies ist insbesondere dem Engagement der Mitarbeiter zu verdanken, die mit ihrer hohen Leistung die Marke MWM zu einem Qualitäts</w:t>
      </w:r>
      <w:r w:rsidR="007340C3">
        <w:rPr>
          <w:rFonts w:ascii="Tahoma" w:hAnsi="Tahoma" w:cs="Tahoma"/>
          <w:sz w:val="22"/>
          <w:szCs w:val="22"/>
        </w:rPr>
        <w:t xml:space="preserve">label </w:t>
      </w:r>
      <w:r w:rsidR="00836F77">
        <w:rPr>
          <w:rFonts w:ascii="Tahoma" w:hAnsi="Tahoma" w:cs="Tahoma"/>
          <w:sz w:val="22"/>
          <w:szCs w:val="22"/>
        </w:rPr>
        <w:t xml:space="preserve">im Bereich der Energieerzeugung </w:t>
      </w:r>
      <w:r w:rsidR="008C1D99">
        <w:rPr>
          <w:rFonts w:ascii="Tahoma" w:hAnsi="Tahoma" w:cs="Tahoma"/>
          <w:sz w:val="22"/>
          <w:szCs w:val="22"/>
        </w:rPr>
        <w:t xml:space="preserve">aufgebaut und </w:t>
      </w:r>
      <w:r w:rsidR="00BC6ACA">
        <w:rPr>
          <w:rFonts w:ascii="Tahoma" w:hAnsi="Tahoma" w:cs="Tahoma"/>
          <w:sz w:val="22"/>
          <w:szCs w:val="22"/>
        </w:rPr>
        <w:t>weiter</w:t>
      </w:r>
      <w:r w:rsidR="008C1D99">
        <w:rPr>
          <w:rFonts w:ascii="Tahoma" w:hAnsi="Tahoma" w:cs="Tahoma"/>
          <w:sz w:val="22"/>
          <w:szCs w:val="22"/>
        </w:rPr>
        <w:t>entwickelt haben</w:t>
      </w:r>
      <w:r w:rsidR="00836F77">
        <w:rPr>
          <w:rFonts w:ascii="Tahoma" w:hAnsi="Tahoma" w:cs="Tahoma"/>
          <w:sz w:val="22"/>
          <w:szCs w:val="22"/>
        </w:rPr>
        <w:t>.</w:t>
      </w:r>
    </w:p>
    <w:p w14:paraId="37DDCA04" w14:textId="77777777" w:rsidR="000B45F3" w:rsidRDefault="000B45F3" w:rsidP="00B1067A">
      <w:pPr>
        <w:rPr>
          <w:rFonts w:ascii="Tahoma" w:hAnsi="Tahoma" w:cs="Tahoma"/>
          <w:sz w:val="22"/>
          <w:szCs w:val="22"/>
        </w:rPr>
      </w:pPr>
    </w:p>
    <w:p w14:paraId="529BC495" w14:textId="162F51D9" w:rsidR="000B45F3" w:rsidRDefault="000B45F3" w:rsidP="00B1067A">
      <w:pPr>
        <w:rPr>
          <w:rFonts w:ascii="Tahoma" w:hAnsi="Tahoma" w:cs="Tahoma"/>
          <w:color w:val="000000" w:themeColor="text1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Dass MWM </w:t>
      </w:r>
      <w:r w:rsidR="00C73810">
        <w:rPr>
          <w:rFonts w:ascii="Tahoma" w:hAnsi="Tahoma" w:cs="Tahoma"/>
          <w:sz w:val="22"/>
          <w:szCs w:val="22"/>
        </w:rPr>
        <w:t>die Zeichen der Zeit und die Bedürfnisse der Menschen nach technologischem Fortschritt früh erkannte</w:t>
      </w:r>
      <w:r>
        <w:rPr>
          <w:rFonts w:ascii="Tahoma" w:hAnsi="Tahoma" w:cs="Tahoma"/>
          <w:sz w:val="22"/>
          <w:szCs w:val="22"/>
        </w:rPr>
        <w:t xml:space="preserve">, beweisen nicht nur die </w:t>
      </w:r>
      <w:r w:rsidR="00C73810">
        <w:rPr>
          <w:rFonts w:ascii="Tahoma" w:hAnsi="Tahoma" w:cs="Tahoma"/>
          <w:sz w:val="22"/>
          <w:szCs w:val="22"/>
        </w:rPr>
        <w:t xml:space="preserve">leistungsstarken </w:t>
      </w:r>
      <w:r>
        <w:rPr>
          <w:rFonts w:ascii="Tahoma" w:hAnsi="Tahoma" w:cs="Tahoma"/>
          <w:sz w:val="22"/>
          <w:szCs w:val="22"/>
        </w:rPr>
        <w:t>MWM Blockheizkraftwerke und Kraft-Wärme-Kopplungs</w:t>
      </w:r>
      <w:r w:rsidR="007340C3">
        <w:rPr>
          <w:rFonts w:ascii="Tahoma" w:hAnsi="Tahoma" w:cs="Tahoma"/>
          <w:sz w:val="22"/>
          <w:szCs w:val="22"/>
        </w:rPr>
        <w:t>-A</w:t>
      </w:r>
      <w:r>
        <w:rPr>
          <w:rFonts w:ascii="Tahoma" w:hAnsi="Tahoma" w:cs="Tahoma"/>
          <w:sz w:val="22"/>
          <w:szCs w:val="22"/>
        </w:rPr>
        <w:t>nlagen für die dezentrale</w:t>
      </w:r>
      <w:r w:rsidR="003029EF">
        <w:rPr>
          <w:rFonts w:ascii="Tahoma" w:hAnsi="Tahoma" w:cs="Tahoma"/>
          <w:sz w:val="22"/>
          <w:szCs w:val="22"/>
        </w:rPr>
        <w:t xml:space="preserve">, </w:t>
      </w:r>
      <w:r>
        <w:rPr>
          <w:rFonts w:ascii="Tahoma" w:hAnsi="Tahoma" w:cs="Tahoma"/>
          <w:sz w:val="22"/>
          <w:szCs w:val="22"/>
        </w:rPr>
        <w:t>ökonomische Energieerzeugung mi</w:t>
      </w:r>
      <w:r w:rsidR="00AB1EC5">
        <w:rPr>
          <w:rFonts w:ascii="Tahoma" w:hAnsi="Tahoma" w:cs="Tahoma"/>
          <w:sz w:val="22"/>
          <w:szCs w:val="22"/>
        </w:rPr>
        <w:t>t</w:t>
      </w:r>
      <w:r>
        <w:rPr>
          <w:rFonts w:ascii="Tahoma" w:hAnsi="Tahoma" w:cs="Tahoma"/>
          <w:sz w:val="22"/>
          <w:szCs w:val="22"/>
        </w:rPr>
        <w:t xml:space="preserve"> erneuerbaren Energien – bereits in der Vergangenheit orientierte sich MWM an den Anforderungen der Zeit. </w:t>
      </w:r>
      <w:r w:rsidR="00B152A5">
        <w:rPr>
          <w:rFonts w:ascii="Tahoma" w:hAnsi="Tahoma" w:cs="Tahoma"/>
          <w:sz w:val="22"/>
          <w:szCs w:val="22"/>
        </w:rPr>
        <w:t>Darunter beispielsweise mit der Entwicklung des MWM Motorpferds, welches das Transportwesen in ganz Deu</w:t>
      </w:r>
      <w:r w:rsidR="00AB1EC5">
        <w:rPr>
          <w:rFonts w:ascii="Tahoma" w:hAnsi="Tahoma" w:cs="Tahoma"/>
          <w:sz w:val="22"/>
          <w:szCs w:val="22"/>
        </w:rPr>
        <w:t>ts</w:t>
      </w:r>
      <w:r w:rsidR="00B152A5">
        <w:rPr>
          <w:rFonts w:ascii="Tahoma" w:hAnsi="Tahoma" w:cs="Tahoma"/>
          <w:sz w:val="22"/>
          <w:szCs w:val="22"/>
        </w:rPr>
        <w:t xml:space="preserve">chland revolutionierte. </w:t>
      </w:r>
      <w:r w:rsidR="00E9069B">
        <w:rPr>
          <w:rFonts w:ascii="Tahoma" w:hAnsi="Tahoma" w:cs="Tahoma"/>
          <w:color w:val="000000" w:themeColor="text1"/>
          <w:sz w:val="22"/>
          <w:szCs w:val="22"/>
        </w:rPr>
        <w:t>Die Entwicklung von Fahrzeugmotoren, Klein-Dieselmotoren, bis hin zu den ersten Baureihen für Diesel- und Gasmotoren. Die Marke MWM war von vielen historischen Meilensteinen und Entwicklungsphasen geprägt.</w:t>
      </w:r>
    </w:p>
    <w:p w14:paraId="3CD16CC2" w14:textId="77777777" w:rsidR="00E9069B" w:rsidRDefault="00E9069B" w:rsidP="00B1067A">
      <w:pPr>
        <w:rPr>
          <w:rFonts w:ascii="Tahoma" w:hAnsi="Tahoma" w:cs="Tahoma"/>
          <w:color w:val="000000" w:themeColor="text1"/>
          <w:sz w:val="22"/>
          <w:szCs w:val="22"/>
        </w:rPr>
      </w:pPr>
    </w:p>
    <w:p w14:paraId="49462624" w14:textId="77777777" w:rsidR="00E9069B" w:rsidRDefault="00E9069B" w:rsidP="00B1067A">
      <w:pPr>
        <w:rPr>
          <w:rFonts w:ascii="Tahoma" w:hAnsi="Tahoma" w:cs="Tahoma"/>
          <w:b/>
          <w:bCs/>
          <w:color w:val="000000" w:themeColor="text1"/>
          <w:sz w:val="22"/>
          <w:szCs w:val="22"/>
        </w:rPr>
      </w:pPr>
      <w:r w:rsidRPr="00E9069B">
        <w:rPr>
          <w:rFonts w:ascii="Tahoma" w:hAnsi="Tahoma" w:cs="Tahoma"/>
          <w:b/>
          <w:bCs/>
          <w:color w:val="000000" w:themeColor="text1"/>
          <w:sz w:val="22"/>
          <w:szCs w:val="22"/>
        </w:rPr>
        <w:t>Rückblick auf 100 Jahre Marke MWM</w:t>
      </w:r>
    </w:p>
    <w:p w14:paraId="233220DA" w14:textId="77777777" w:rsidR="00E9069B" w:rsidRDefault="00E9069B" w:rsidP="00B1067A">
      <w:pPr>
        <w:rPr>
          <w:rFonts w:ascii="Tahoma" w:hAnsi="Tahoma" w:cs="Tahoma"/>
          <w:b/>
          <w:bCs/>
          <w:color w:val="000000" w:themeColor="text1"/>
          <w:sz w:val="22"/>
          <w:szCs w:val="22"/>
        </w:rPr>
      </w:pPr>
    </w:p>
    <w:p w14:paraId="0A385D87" w14:textId="639B0C9F" w:rsidR="00D953BA" w:rsidRPr="00B17C5B" w:rsidRDefault="00E9069B">
      <w:pPr>
        <w:rPr>
          <w:rFonts w:ascii="Tahoma" w:hAnsi="Tahoma" w:cs="Tahoma"/>
          <w:color w:val="000000" w:themeColor="text1"/>
          <w:sz w:val="22"/>
          <w:szCs w:val="22"/>
        </w:rPr>
      </w:pPr>
      <w:r>
        <w:rPr>
          <w:rFonts w:ascii="Tahoma" w:hAnsi="Tahoma" w:cs="Tahoma"/>
          <w:color w:val="000000" w:themeColor="text1"/>
          <w:sz w:val="22"/>
          <w:szCs w:val="22"/>
        </w:rPr>
        <w:t xml:space="preserve">Anlässlich des 100. </w:t>
      </w:r>
      <w:r w:rsidR="00C22F19">
        <w:rPr>
          <w:rFonts w:ascii="Tahoma" w:hAnsi="Tahoma" w:cs="Tahoma"/>
          <w:color w:val="000000" w:themeColor="text1"/>
          <w:sz w:val="22"/>
          <w:szCs w:val="22"/>
        </w:rPr>
        <w:t>Marken-</w:t>
      </w:r>
      <w:r>
        <w:rPr>
          <w:rFonts w:ascii="Tahoma" w:hAnsi="Tahoma" w:cs="Tahoma"/>
          <w:color w:val="000000" w:themeColor="text1"/>
          <w:sz w:val="22"/>
          <w:szCs w:val="22"/>
        </w:rPr>
        <w:t>Geburtstags veröffentlich</w:t>
      </w:r>
      <w:r w:rsidR="00104011">
        <w:rPr>
          <w:rFonts w:ascii="Tahoma" w:hAnsi="Tahoma" w:cs="Tahoma"/>
          <w:color w:val="000000" w:themeColor="text1"/>
          <w:sz w:val="22"/>
          <w:szCs w:val="22"/>
        </w:rPr>
        <w:t>t</w:t>
      </w:r>
      <w:r>
        <w:rPr>
          <w:rFonts w:ascii="Tahoma" w:hAnsi="Tahoma" w:cs="Tahoma"/>
          <w:color w:val="000000" w:themeColor="text1"/>
          <w:sz w:val="22"/>
          <w:szCs w:val="22"/>
        </w:rPr>
        <w:t xml:space="preserve"> MWM eine speziell für das Jubiläum produzierte Website, auf der historische Meilensteine </w:t>
      </w:r>
      <w:r w:rsidR="007340C3">
        <w:rPr>
          <w:rFonts w:ascii="Tahoma" w:hAnsi="Tahoma" w:cs="Tahoma"/>
          <w:color w:val="000000" w:themeColor="text1"/>
          <w:sz w:val="22"/>
          <w:szCs w:val="22"/>
        </w:rPr>
        <w:t xml:space="preserve">und persönliche Momente </w:t>
      </w:r>
      <w:r w:rsidR="009D328B">
        <w:rPr>
          <w:rFonts w:ascii="Tahoma" w:hAnsi="Tahoma" w:cs="Tahoma"/>
          <w:color w:val="000000" w:themeColor="text1"/>
          <w:sz w:val="22"/>
          <w:szCs w:val="22"/>
        </w:rPr>
        <w:t>der vergangenen 100 Jahre präsentiert werden. Darüber hinaus werfen Markenexperten in Interviews einen Blick auf die Entwicklung der Marke und geben spannende Hintergrundinformationen zu</w:t>
      </w:r>
      <w:r w:rsidR="00BC6ACA">
        <w:rPr>
          <w:rFonts w:ascii="Tahoma" w:hAnsi="Tahoma" w:cs="Tahoma"/>
          <w:color w:val="000000" w:themeColor="text1"/>
          <w:sz w:val="22"/>
          <w:szCs w:val="22"/>
        </w:rPr>
        <w:t>r G</w:t>
      </w:r>
      <w:r w:rsidR="009D328B">
        <w:rPr>
          <w:rFonts w:ascii="Tahoma" w:hAnsi="Tahoma" w:cs="Tahoma"/>
          <w:color w:val="000000" w:themeColor="text1"/>
          <w:sz w:val="22"/>
          <w:szCs w:val="22"/>
        </w:rPr>
        <w:t xml:space="preserve">eschichte von MWM. </w:t>
      </w:r>
      <w:r w:rsidR="00751646">
        <w:rPr>
          <w:rFonts w:ascii="Tahoma" w:hAnsi="Tahoma" w:cs="Tahoma"/>
          <w:color w:val="000000" w:themeColor="text1"/>
          <w:sz w:val="22"/>
          <w:szCs w:val="22"/>
        </w:rPr>
        <w:t xml:space="preserve">Zusätzlich </w:t>
      </w:r>
      <w:r w:rsidR="001A7812">
        <w:rPr>
          <w:rFonts w:ascii="Tahoma" w:hAnsi="Tahoma" w:cs="Tahoma"/>
          <w:color w:val="000000" w:themeColor="text1"/>
          <w:sz w:val="22"/>
          <w:szCs w:val="22"/>
        </w:rPr>
        <w:t>wird es im nächsten Jahr ein Quiz mit Fragen zu</w:t>
      </w:r>
      <w:r w:rsidR="00BC6ACA">
        <w:rPr>
          <w:rFonts w:ascii="Tahoma" w:hAnsi="Tahoma" w:cs="Tahoma"/>
          <w:color w:val="000000" w:themeColor="text1"/>
          <w:sz w:val="22"/>
          <w:szCs w:val="22"/>
        </w:rPr>
        <w:t>r</w:t>
      </w:r>
      <w:r w:rsidR="001A7812">
        <w:rPr>
          <w:rFonts w:ascii="Tahoma" w:hAnsi="Tahoma" w:cs="Tahoma"/>
          <w:color w:val="000000" w:themeColor="text1"/>
          <w:sz w:val="22"/>
          <w:szCs w:val="22"/>
        </w:rPr>
        <w:t xml:space="preserve"> MWM Historie geben, </w:t>
      </w:r>
      <w:r w:rsidR="008E3FF7">
        <w:rPr>
          <w:rFonts w:ascii="Tahoma" w:hAnsi="Tahoma" w:cs="Tahoma"/>
          <w:color w:val="000000" w:themeColor="text1"/>
          <w:sz w:val="22"/>
          <w:szCs w:val="22"/>
        </w:rPr>
        <w:t xml:space="preserve">das jeden zum Mitmachen und Miträtseln </w:t>
      </w:r>
      <w:r w:rsidR="00290B02">
        <w:rPr>
          <w:rFonts w:ascii="Tahoma" w:hAnsi="Tahoma" w:cs="Tahoma"/>
          <w:color w:val="000000" w:themeColor="text1"/>
          <w:sz w:val="22"/>
          <w:szCs w:val="22"/>
        </w:rPr>
        <w:t>einlädt.</w:t>
      </w:r>
      <w:r w:rsidR="008E3FF7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</w:p>
    <w:sectPr w:rsidR="00D953BA" w:rsidRPr="00B17C5B" w:rsidSect="00892FC7">
      <w:headerReference w:type="default" r:id="rId7"/>
      <w:pgSz w:w="11906" w:h="16838"/>
      <w:pgMar w:top="1250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0872" w14:textId="77777777" w:rsidR="005A2393" w:rsidRDefault="005A2393">
      <w:r>
        <w:separator/>
      </w:r>
    </w:p>
  </w:endnote>
  <w:endnote w:type="continuationSeparator" w:id="0">
    <w:p w14:paraId="1E6CEEAF" w14:textId="77777777" w:rsidR="005A2393" w:rsidRDefault="005A2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91379" w14:textId="77777777" w:rsidR="005A2393" w:rsidRDefault="005A2393">
      <w:r>
        <w:separator/>
      </w:r>
    </w:p>
  </w:footnote>
  <w:footnote w:type="continuationSeparator" w:id="0">
    <w:p w14:paraId="1D664F6F" w14:textId="77777777" w:rsidR="005A2393" w:rsidRDefault="005A2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18B3C" w14:textId="4E402087" w:rsidR="00CE60FF" w:rsidRPr="00407D23" w:rsidRDefault="00000000" w:rsidP="002B6E6D">
    <w:pPr>
      <w:pStyle w:val="Textkrper"/>
      <w:spacing w:after="120" w:line="300" w:lineRule="exact"/>
      <w:jc w:val="left"/>
      <w:rPr>
        <w:rFonts w:ascii="Tahoma" w:hAnsi="Tahoma" w:cs="Tahoma"/>
        <w:b/>
        <w:sz w:val="3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157C11"/>
    <w:multiLevelType w:val="hybridMultilevel"/>
    <w:tmpl w:val="409C36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4160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81F"/>
    <w:rsid w:val="00062D9D"/>
    <w:rsid w:val="000911FC"/>
    <w:rsid w:val="000A1E96"/>
    <w:rsid w:val="000A31AB"/>
    <w:rsid w:val="000A36FA"/>
    <w:rsid w:val="000B45F3"/>
    <w:rsid w:val="00104011"/>
    <w:rsid w:val="00110747"/>
    <w:rsid w:val="00133A64"/>
    <w:rsid w:val="00140671"/>
    <w:rsid w:val="00141917"/>
    <w:rsid w:val="00177858"/>
    <w:rsid w:val="001A4DB2"/>
    <w:rsid w:val="001A7812"/>
    <w:rsid w:val="001B006C"/>
    <w:rsid w:val="00201A19"/>
    <w:rsid w:val="0023089E"/>
    <w:rsid w:val="00237DD0"/>
    <w:rsid w:val="00262005"/>
    <w:rsid w:val="00277242"/>
    <w:rsid w:val="00284E55"/>
    <w:rsid w:val="00290B02"/>
    <w:rsid w:val="0029285B"/>
    <w:rsid w:val="002D57DC"/>
    <w:rsid w:val="002D6F07"/>
    <w:rsid w:val="003029EF"/>
    <w:rsid w:val="00324E8A"/>
    <w:rsid w:val="00344F2B"/>
    <w:rsid w:val="003463C7"/>
    <w:rsid w:val="0036104A"/>
    <w:rsid w:val="00364DC6"/>
    <w:rsid w:val="00366B92"/>
    <w:rsid w:val="003A3D90"/>
    <w:rsid w:val="00407736"/>
    <w:rsid w:val="00453D16"/>
    <w:rsid w:val="00477C93"/>
    <w:rsid w:val="0048560A"/>
    <w:rsid w:val="0048720C"/>
    <w:rsid w:val="004A300E"/>
    <w:rsid w:val="004C38B0"/>
    <w:rsid w:val="004C74E7"/>
    <w:rsid w:val="004E6F65"/>
    <w:rsid w:val="00507D75"/>
    <w:rsid w:val="005178DA"/>
    <w:rsid w:val="005358C0"/>
    <w:rsid w:val="0059464E"/>
    <w:rsid w:val="005A2393"/>
    <w:rsid w:val="005C22A1"/>
    <w:rsid w:val="005D77E1"/>
    <w:rsid w:val="00603527"/>
    <w:rsid w:val="00604050"/>
    <w:rsid w:val="00616B57"/>
    <w:rsid w:val="006420D1"/>
    <w:rsid w:val="006476E4"/>
    <w:rsid w:val="0066758D"/>
    <w:rsid w:val="0066774F"/>
    <w:rsid w:val="006B10F1"/>
    <w:rsid w:val="006D143A"/>
    <w:rsid w:val="006E2550"/>
    <w:rsid w:val="006F568B"/>
    <w:rsid w:val="00713FAB"/>
    <w:rsid w:val="00716A3C"/>
    <w:rsid w:val="007340C3"/>
    <w:rsid w:val="007367F1"/>
    <w:rsid w:val="00751646"/>
    <w:rsid w:val="0076566C"/>
    <w:rsid w:val="007776BE"/>
    <w:rsid w:val="007929CC"/>
    <w:rsid w:val="007A0BEF"/>
    <w:rsid w:val="007A4503"/>
    <w:rsid w:val="007A6036"/>
    <w:rsid w:val="007C06AC"/>
    <w:rsid w:val="007D0CA0"/>
    <w:rsid w:val="008061E7"/>
    <w:rsid w:val="008262C0"/>
    <w:rsid w:val="00836F77"/>
    <w:rsid w:val="00842A42"/>
    <w:rsid w:val="008554D9"/>
    <w:rsid w:val="00861F97"/>
    <w:rsid w:val="00873145"/>
    <w:rsid w:val="008758F0"/>
    <w:rsid w:val="008918E0"/>
    <w:rsid w:val="00892FC7"/>
    <w:rsid w:val="008A42B0"/>
    <w:rsid w:val="008A6EE4"/>
    <w:rsid w:val="008C16F3"/>
    <w:rsid w:val="008C1D99"/>
    <w:rsid w:val="008D2B73"/>
    <w:rsid w:val="008E3FF7"/>
    <w:rsid w:val="00901C1D"/>
    <w:rsid w:val="00905F9F"/>
    <w:rsid w:val="0091274A"/>
    <w:rsid w:val="0092124B"/>
    <w:rsid w:val="009457ED"/>
    <w:rsid w:val="0097285C"/>
    <w:rsid w:val="009A0459"/>
    <w:rsid w:val="009A5A4C"/>
    <w:rsid w:val="009B503D"/>
    <w:rsid w:val="009D0C65"/>
    <w:rsid w:val="009D328B"/>
    <w:rsid w:val="00A34AB7"/>
    <w:rsid w:val="00A51CCF"/>
    <w:rsid w:val="00A71D74"/>
    <w:rsid w:val="00AB1EC5"/>
    <w:rsid w:val="00AF32C6"/>
    <w:rsid w:val="00AF3972"/>
    <w:rsid w:val="00AF7E65"/>
    <w:rsid w:val="00B1067A"/>
    <w:rsid w:val="00B152A5"/>
    <w:rsid w:val="00B17C5B"/>
    <w:rsid w:val="00B2284C"/>
    <w:rsid w:val="00B23D4C"/>
    <w:rsid w:val="00B407BE"/>
    <w:rsid w:val="00B565AE"/>
    <w:rsid w:val="00B6278C"/>
    <w:rsid w:val="00BA2786"/>
    <w:rsid w:val="00BC4F2F"/>
    <w:rsid w:val="00BC6ACA"/>
    <w:rsid w:val="00BD7213"/>
    <w:rsid w:val="00C101B4"/>
    <w:rsid w:val="00C22F19"/>
    <w:rsid w:val="00C40A44"/>
    <w:rsid w:val="00C40EEB"/>
    <w:rsid w:val="00C73810"/>
    <w:rsid w:val="00C962BF"/>
    <w:rsid w:val="00CA2D62"/>
    <w:rsid w:val="00CB5841"/>
    <w:rsid w:val="00CC2FCB"/>
    <w:rsid w:val="00CD5E2A"/>
    <w:rsid w:val="00D03316"/>
    <w:rsid w:val="00D15B52"/>
    <w:rsid w:val="00D32281"/>
    <w:rsid w:val="00D347B4"/>
    <w:rsid w:val="00D57791"/>
    <w:rsid w:val="00D80932"/>
    <w:rsid w:val="00DA08DB"/>
    <w:rsid w:val="00DB1FBF"/>
    <w:rsid w:val="00DE17AA"/>
    <w:rsid w:val="00E05121"/>
    <w:rsid w:val="00E5090A"/>
    <w:rsid w:val="00E57613"/>
    <w:rsid w:val="00E67DF6"/>
    <w:rsid w:val="00E82CAF"/>
    <w:rsid w:val="00E9069B"/>
    <w:rsid w:val="00EA0F84"/>
    <w:rsid w:val="00EB34A8"/>
    <w:rsid w:val="00ED2BB8"/>
    <w:rsid w:val="00EE376A"/>
    <w:rsid w:val="00F04D62"/>
    <w:rsid w:val="00F074D1"/>
    <w:rsid w:val="00F10E5D"/>
    <w:rsid w:val="00F16CC3"/>
    <w:rsid w:val="00F33841"/>
    <w:rsid w:val="00F33D77"/>
    <w:rsid w:val="00F40431"/>
    <w:rsid w:val="00F40814"/>
    <w:rsid w:val="00F465D2"/>
    <w:rsid w:val="00F53F5E"/>
    <w:rsid w:val="00F60D2E"/>
    <w:rsid w:val="00F6183D"/>
    <w:rsid w:val="00F75928"/>
    <w:rsid w:val="00F7781F"/>
    <w:rsid w:val="00F80431"/>
    <w:rsid w:val="00F977A3"/>
    <w:rsid w:val="00FA6C33"/>
    <w:rsid w:val="00FE4957"/>
    <w:rsid w:val="00FE4B9B"/>
    <w:rsid w:val="00FF12C5"/>
    <w:rsid w:val="00FF3BA6"/>
    <w:rsid w:val="00FF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FF40F"/>
  <w15:chartTrackingRefBased/>
  <w15:docId w15:val="{F7DA01BD-4095-3243-B53C-7BCAAE88A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7781F"/>
    <w:rPr>
      <w:rFonts w:ascii="Times New Roman" w:eastAsia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F7781F"/>
    <w:pPr>
      <w:spacing w:after="240" w:line="360" w:lineRule="auto"/>
      <w:jc w:val="both"/>
    </w:pPr>
    <w:rPr>
      <w:rFonts w:ascii="Arial" w:hAnsi="Arial"/>
      <w:szCs w:val="20"/>
    </w:rPr>
  </w:style>
  <w:style w:type="character" w:customStyle="1" w:styleId="TextkrperZchn">
    <w:name w:val="Textkörper Zchn"/>
    <w:basedOn w:val="Absatz-Standardschriftart"/>
    <w:link w:val="Textkrper"/>
    <w:rsid w:val="00F7781F"/>
    <w:rPr>
      <w:rFonts w:ascii="Arial" w:eastAsia="Times New Roman" w:hAnsi="Arial" w:cs="Times New Roman"/>
      <w:szCs w:val="20"/>
      <w:lang w:eastAsia="de-DE"/>
    </w:rPr>
  </w:style>
  <w:style w:type="paragraph" w:customStyle="1" w:styleId="TextkrperKopf">
    <w:name w:val="TextkörperKopf"/>
    <w:basedOn w:val="Textkrper"/>
    <w:rsid w:val="00F7781F"/>
    <w:pPr>
      <w:spacing w:after="0" w:line="280" w:lineRule="atLeast"/>
      <w:jc w:val="left"/>
    </w:pPr>
    <w:rPr>
      <w:sz w:val="21"/>
      <w:lang w:val="x-none" w:eastAsia="x-none"/>
    </w:rPr>
  </w:style>
  <w:style w:type="paragraph" w:styleId="Listenabsatz">
    <w:name w:val="List Paragraph"/>
    <w:basedOn w:val="Standard"/>
    <w:uiPriority w:val="34"/>
    <w:qFormat/>
    <w:rsid w:val="00F7781F"/>
    <w:pPr>
      <w:ind w:left="720"/>
      <w:contextualSpacing/>
    </w:pPr>
  </w:style>
  <w:style w:type="paragraph" w:styleId="berarbeitung">
    <w:name w:val="Revision"/>
    <w:hidden/>
    <w:uiPriority w:val="99"/>
    <w:semiHidden/>
    <w:rsid w:val="00C40EEB"/>
    <w:rPr>
      <w:rFonts w:ascii="Times New Roman" w:eastAsia="Times New Roman" w:hAnsi="Times New Roman" w:cs="Times New Roman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2124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2124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2124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2124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2124B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124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2124B"/>
    <w:rPr>
      <w:rFonts w:ascii="Segoe UI" w:eastAsia="Times New Roman" w:hAnsi="Segoe UI" w:cs="Segoe UI"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911FC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911FC"/>
    <w:rPr>
      <w:rFonts w:ascii="Times New Roman" w:eastAsia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911FC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911FC"/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0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E9BFC748B2BA49BA91542317618A49" ma:contentTypeVersion="10" ma:contentTypeDescription="Ein neues Dokument erstellen." ma:contentTypeScope="" ma:versionID="a240f04d1721577792e5f11ffd9ce8fc">
  <xsd:schema xmlns:xsd="http://www.w3.org/2001/XMLSchema" xmlns:xs="http://www.w3.org/2001/XMLSchema" xmlns:p="http://schemas.microsoft.com/office/2006/metadata/properties" xmlns:ns2="fb307c82-f26f-4c25-af07-ff50e12a5b25" xmlns:ns3="5f0b67e5-905f-49b4-96f9-b18bae2a4f0b" targetNamespace="http://schemas.microsoft.com/office/2006/metadata/properties" ma:root="true" ma:fieldsID="6e2ca1b90ac8f9789586c2f9a523d080" ns2:_="" ns3:_="">
    <xsd:import namespace="fb307c82-f26f-4c25-af07-ff50e12a5b25"/>
    <xsd:import namespace="5f0b67e5-905f-49b4-96f9-b18bae2a4f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307c82-f26f-4c25-af07-ff50e12a5b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5be98454-549c-42db-acdc-e0557dd553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0b67e5-905f-49b4-96f9-b18bae2a4f0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b309a13-d5ac-4370-9912-dd5d92ffa20e}" ma:internalName="TaxCatchAll" ma:showField="CatchAllData" ma:web="5f0b67e5-905f-49b4-96f9-b18bae2a4f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665D5E-9CB7-4041-847B-7CC691C9AC61}"/>
</file>

<file path=customXml/itemProps2.xml><?xml version="1.0" encoding="utf-8"?>
<ds:datastoreItem xmlns:ds="http://schemas.openxmlformats.org/officeDocument/2006/customXml" ds:itemID="{BD53A7ED-9032-4411-990D-0C6696A59A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</Words>
  <Characters>2902</Characters>
  <Application>Microsoft Office Word</Application>
  <DocSecurity>0</DocSecurity>
  <Lines>52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MWM</dc:creator>
  <cp:keywords/>
  <dc:description/>
  <cp:lastModifiedBy>Jana Krause</cp:lastModifiedBy>
  <cp:revision>4</cp:revision>
  <dcterms:created xsi:type="dcterms:W3CDTF">2022-12-06T11:26:00Z</dcterms:created>
  <dcterms:modified xsi:type="dcterms:W3CDTF">2022-12-22T20:49:00Z</dcterms:modified>
  <cp:category/>
</cp:coreProperties>
</file>